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92" w:rsidRPr="00406894" w:rsidRDefault="002805F1" w:rsidP="00A47A9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46C5">
        <w:rPr>
          <w:rFonts w:ascii="Times New Roman" w:hAnsi="Times New Roman"/>
          <w:sz w:val="24"/>
          <w:szCs w:val="24"/>
          <w:lang w:eastAsia="ru-RU"/>
        </w:rPr>
        <w:t xml:space="preserve">Шкала </w:t>
      </w:r>
      <w:r w:rsidR="00DC46C5" w:rsidRPr="004068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6C5">
        <w:rPr>
          <w:rFonts w:ascii="Times New Roman" w:hAnsi="Times New Roman"/>
          <w:sz w:val="24"/>
          <w:szCs w:val="24"/>
          <w:lang w:val="en-US" w:eastAsia="ru-RU"/>
        </w:rPr>
        <w:t>KID</w:t>
      </w:r>
      <w:r w:rsidR="00DC46C5" w:rsidRPr="00406894">
        <w:rPr>
          <w:rFonts w:ascii="Times New Roman" w:hAnsi="Times New Roman"/>
          <w:sz w:val="24"/>
          <w:szCs w:val="24"/>
          <w:lang w:eastAsia="ru-RU"/>
        </w:rPr>
        <w:t>-2000</w:t>
      </w:r>
      <w:bookmarkStart w:id="0" w:name="_GoBack"/>
      <w:bookmarkEnd w:id="0"/>
    </w:p>
    <w:p w:rsidR="00DC46C5" w:rsidRDefault="00DC46C5" w:rsidP="00AB6E3C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B6E3C" w:rsidRDefault="00DC46C5" w:rsidP="00AB6E3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05F1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="00A47A92">
        <w:rPr>
          <w:rFonts w:ascii="Times New Roman" w:hAnsi="Times New Roman"/>
          <w:b/>
          <w:sz w:val="24"/>
          <w:szCs w:val="24"/>
          <w:lang w:eastAsia="ru-RU"/>
        </w:rPr>
        <w:t>Заполнение Анкеты</w:t>
      </w:r>
      <w:r w:rsidR="00A47A92">
        <w:rPr>
          <w:rFonts w:ascii="Times New Roman" w:hAnsi="Times New Roman"/>
          <w:sz w:val="24"/>
          <w:szCs w:val="24"/>
          <w:lang w:eastAsia="ru-RU"/>
        </w:rPr>
        <w:t>. Тщател</w:t>
      </w:r>
      <w:r w:rsidR="0037100E">
        <w:rPr>
          <w:rFonts w:ascii="Times New Roman" w:hAnsi="Times New Roman"/>
          <w:sz w:val="24"/>
          <w:szCs w:val="24"/>
          <w:lang w:eastAsia="ru-RU"/>
        </w:rPr>
        <w:t>ьно заполните страницу «</w:t>
      </w:r>
      <w:r w:rsidR="00AB6E3C">
        <w:rPr>
          <w:rFonts w:ascii="Times New Roman" w:hAnsi="Times New Roman"/>
          <w:sz w:val="24"/>
          <w:szCs w:val="24"/>
          <w:lang w:eastAsia="ru-RU"/>
        </w:rPr>
        <w:t>Анкета</w:t>
      </w:r>
      <w:r w:rsidR="0037100E">
        <w:rPr>
          <w:rFonts w:ascii="Times New Roman" w:hAnsi="Times New Roman"/>
          <w:sz w:val="24"/>
          <w:szCs w:val="24"/>
          <w:lang w:eastAsia="ru-RU"/>
        </w:rPr>
        <w:t>»</w:t>
      </w:r>
      <w:r w:rsidR="00AB6E3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B6E3C" w:rsidRDefault="00AB6E3C" w:rsidP="00AB6E3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Анкете заполняются </w:t>
      </w:r>
      <w:r w:rsidR="00A47A92">
        <w:rPr>
          <w:rFonts w:ascii="Times New Roman" w:hAnsi="Times New Roman"/>
          <w:sz w:val="24"/>
          <w:szCs w:val="24"/>
          <w:lang w:eastAsia="ru-RU"/>
        </w:rPr>
        <w:t>графы "фамилия-имя", "дата рождения", "дата заполнения"</w:t>
      </w:r>
      <w:r>
        <w:rPr>
          <w:rFonts w:ascii="Times New Roman" w:hAnsi="Times New Roman"/>
          <w:sz w:val="24"/>
          <w:szCs w:val="24"/>
          <w:lang w:eastAsia="ru-RU"/>
        </w:rPr>
        <w:t xml:space="preserve">, "адрес", "телефон", "на какой </w:t>
      </w:r>
      <w:r w:rsidR="00A47A92">
        <w:rPr>
          <w:rFonts w:ascii="Times New Roman" w:hAnsi="Times New Roman"/>
          <w:sz w:val="24"/>
          <w:szCs w:val="24"/>
          <w:lang w:eastAsia="ru-RU"/>
        </w:rPr>
        <w:t>неделе родился", "число детей в семье", "возраст родителей"; в остальных случаях нужно из перечисленных вариантов ответа выбрать подходящ</w:t>
      </w:r>
      <w:r>
        <w:rPr>
          <w:rFonts w:ascii="Times New Roman" w:hAnsi="Times New Roman"/>
          <w:sz w:val="24"/>
          <w:szCs w:val="24"/>
          <w:lang w:eastAsia="ru-RU"/>
        </w:rPr>
        <w:t xml:space="preserve">ий, выделив его жирным шрифтом. </w:t>
      </w:r>
      <w:r w:rsidR="00A47A92">
        <w:rPr>
          <w:rFonts w:ascii="Times New Roman" w:hAnsi="Times New Roman"/>
          <w:sz w:val="24"/>
          <w:szCs w:val="24"/>
          <w:lang w:eastAsia="ru-RU"/>
        </w:rPr>
        <w:t>Фамилия и имя должны быть четко написаны, лучше пе</w:t>
      </w:r>
      <w:r>
        <w:rPr>
          <w:rFonts w:ascii="Times New Roman" w:hAnsi="Times New Roman"/>
          <w:sz w:val="24"/>
          <w:szCs w:val="24"/>
          <w:lang w:eastAsia="ru-RU"/>
        </w:rPr>
        <w:t xml:space="preserve">чатными буквами, иначе в случае </w:t>
      </w:r>
      <w:r w:rsidR="00A47A92">
        <w:rPr>
          <w:rFonts w:ascii="Times New Roman" w:hAnsi="Times New Roman"/>
          <w:sz w:val="24"/>
          <w:szCs w:val="24"/>
          <w:lang w:eastAsia="ru-RU"/>
        </w:rPr>
        <w:t>повторного тестирова</w:t>
      </w:r>
      <w:r>
        <w:rPr>
          <w:rFonts w:ascii="Times New Roman" w:hAnsi="Times New Roman"/>
          <w:sz w:val="24"/>
          <w:szCs w:val="24"/>
          <w:lang w:eastAsia="ru-RU"/>
        </w:rPr>
        <w:t xml:space="preserve">ния ребенок может "потеряться". </w:t>
      </w:r>
      <w:r w:rsidR="00A47A92">
        <w:rPr>
          <w:rFonts w:ascii="Times New Roman" w:hAnsi="Times New Roman"/>
          <w:sz w:val="24"/>
          <w:szCs w:val="24"/>
          <w:lang w:eastAsia="ru-RU"/>
        </w:rPr>
        <w:t>Даты необходимо заполнять по форме: (число месяца)/(номер месяца)/(две последние цифры года); например, 17 февраля 1996 г н</w:t>
      </w:r>
      <w:r>
        <w:rPr>
          <w:rFonts w:ascii="Times New Roman" w:hAnsi="Times New Roman"/>
          <w:sz w:val="24"/>
          <w:szCs w:val="24"/>
          <w:lang w:eastAsia="ru-RU"/>
        </w:rPr>
        <w:t>ужно записать в виде: 17/02/96.</w:t>
      </w:r>
    </w:p>
    <w:p w:rsidR="00AB6E3C" w:rsidRDefault="00A47A92" w:rsidP="00AB6E3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Пожалуйста, очень внимательно проверьте, правильно ли Вы написали дату рождения и дату заполнения теста! При любой ошибке в датах ре</w:t>
      </w:r>
      <w:r w:rsidR="00AB6E3C">
        <w:rPr>
          <w:rFonts w:ascii="Times New Roman" w:hAnsi="Times New Roman"/>
          <w:sz w:val="24"/>
          <w:szCs w:val="24"/>
          <w:lang w:eastAsia="ru-RU"/>
        </w:rPr>
        <w:t>зультаты теста будут неверными.</w:t>
      </w:r>
    </w:p>
    <w:p w:rsidR="00AB6E3C" w:rsidRDefault="00A47A92" w:rsidP="00AB6E3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 забывайте указать, на какой неделе родился ребенок (нормально - на 40-й). Это важно и учитывается при определении отставания в развитии, поскольку нормально развивающийся недоношенный ребенок может несколько отставать от своих доношенных сверстнико</w:t>
      </w:r>
      <w:r w:rsidR="00AB6E3C">
        <w:rPr>
          <w:rFonts w:ascii="Times New Roman" w:hAnsi="Times New Roman"/>
          <w:sz w:val="24"/>
          <w:szCs w:val="24"/>
          <w:lang w:eastAsia="ru-RU"/>
        </w:rPr>
        <w:t>в - на самом деле он младше их.</w:t>
      </w:r>
    </w:p>
    <w:p w:rsidR="00AB6E3C" w:rsidRDefault="00A47A92" w:rsidP="00AB6E3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Возраст родителей указывайте в годах; не пишите вместо возраста год рождения.</w:t>
      </w:r>
      <w:r>
        <w:rPr>
          <w:rFonts w:ascii="Times New Roman" w:hAnsi="Times New Roman"/>
          <w:sz w:val="24"/>
          <w:szCs w:val="24"/>
          <w:lang w:eastAsia="ru-RU"/>
        </w:rPr>
        <w:br/>
        <w:t>Если основной воспитатель ребенка - бабушка или няня, ее возраст и образование нужно указать в соответствующей табличке; если же основным воспитателем указаны только мать или отец, то только их возраст и образование должны быть указаны в табличке, а столб</w:t>
      </w:r>
      <w:r w:rsidR="00AB6E3C">
        <w:rPr>
          <w:rFonts w:ascii="Times New Roman" w:hAnsi="Times New Roman"/>
          <w:sz w:val="24"/>
          <w:szCs w:val="24"/>
          <w:lang w:eastAsia="ru-RU"/>
        </w:rPr>
        <w:t>ец "воспитатель" не заполняйте.</w:t>
      </w:r>
    </w:p>
    <w:p w:rsidR="00A47A92" w:rsidRDefault="00A47A92" w:rsidP="00AB6E3C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 вопросах, предполагающих вариант ответа из нескольких возможных, выд</w:t>
      </w:r>
      <w:r w:rsidR="00AB6E3C">
        <w:rPr>
          <w:rFonts w:ascii="Times New Roman" w:hAnsi="Times New Roman"/>
          <w:sz w:val="24"/>
          <w:szCs w:val="24"/>
          <w:lang w:eastAsia="ru-RU"/>
        </w:rPr>
        <w:t xml:space="preserve">елите подходящий </w:t>
      </w:r>
      <w:r>
        <w:rPr>
          <w:rFonts w:ascii="Times New Roman" w:hAnsi="Times New Roman"/>
          <w:sz w:val="24"/>
          <w:szCs w:val="24"/>
          <w:lang w:eastAsia="ru-RU"/>
        </w:rPr>
        <w:t>жирным шрифтом.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</w:rPr>
        <w:t>Заполнение Ответного листа.</w:t>
      </w:r>
    </w:p>
    <w:p w:rsidR="00A47A92" w:rsidRDefault="00A47A92" w:rsidP="00AB6E3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Внимательно прочтите каждый пун</w:t>
      </w:r>
      <w:proofErr w:type="gramStart"/>
      <w:r>
        <w:rPr>
          <w:rFonts w:ascii="Times New Roman" w:hAnsi="Times New Roman"/>
          <w:sz w:val="24"/>
          <w:szCs w:val="24"/>
        </w:rPr>
        <w:t>кт в пр</w:t>
      </w:r>
      <w:proofErr w:type="gramEnd"/>
      <w:r>
        <w:rPr>
          <w:rFonts w:ascii="Times New Roman" w:hAnsi="Times New Roman"/>
          <w:sz w:val="24"/>
          <w:szCs w:val="24"/>
        </w:rPr>
        <w:t>иводимом ниже вопроснике и проставьте коды ответов в правой колонке, напротив соответст</w:t>
      </w:r>
      <w:r w:rsidR="00AB6E3C">
        <w:rPr>
          <w:rFonts w:ascii="Times New Roman" w:hAnsi="Times New Roman"/>
          <w:sz w:val="24"/>
          <w:szCs w:val="24"/>
        </w:rPr>
        <w:t xml:space="preserve">вующих вопросов, руководствуясь </w:t>
      </w:r>
      <w:r>
        <w:rPr>
          <w:rFonts w:ascii="Times New Roman" w:hAnsi="Times New Roman"/>
          <w:sz w:val="24"/>
          <w:szCs w:val="24"/>
        </w:rPr>
        <w:t>следующим правилом:</w:t>
      </w:r>
    </w:p>
    <w:p w:rsidR="00A47A92" w:rsidRDefault="00A47A92" w:rsidP="00AB6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=&gt; поставьте цифру 1, если пункт описывает действие, которое Ваш ребенок начал выполнять в течение последнего месяца (то, что ребено</w:t>
      </w:r>
      <w:r w:rsidR="00AB6E3C">
        <w:rPr>
          <w:rFonts w:ascii="Times New Roman" w:hAnsi="Times New Roman"/>
          <w:sz w:val="24"/>
          <w:szCs w:val="24"/>
        </w:rPr>
        <w:t xml:space="preserve">к впервые сделал или сказал при </w:t>
      </w:r>
      <w:r>
        <w:rPr>
          <w:rFonts w:ascii="Times New Roman" w:hAnsi="Times New Roman"/>
          <w:sz w:val="24"/>
          <w:szCs w:val="24"/>
        </w:rPr>
        <w:t>Вас, хотя бы однократно, в течение последнего месяца);</w:t>
      </w:r>
    </w:p>
    <w:p w:rsidR="00A47A92" w:rsidRDefault="00A47A92" w:rsidP="00AB6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=&gt; поставьте цифру 2, если пункт описывает действие, ко</w:t>
      </w:r>
      <w:r w:rsidR="00AB6E3C">
        <w:rPr>
          <w:rFonts w:ascii="Times New Roman" w:hAnsi="Times New Roman"/>
          <w:sz w:val="24"/>
          <w:szCs w:val="24"/>
        </w:rPr>
        <w:t xml:space="preserve">торое Ваш ребенок уже </w:t>
      </w:r>
      <w:r>
        <w:rPr>
          <w:rFonts w:ascii="Times New Roman" w:hAnsi="Times New Roman"/>
          <w:sz w:val="24"/>
          <w:szCs w:val="24"/>
        </w:rPr>
        <w:t xml:space="preserve">выполнял месяц назад или ранее (независимо от того, </w:t>
      </w:r>
      <w:r w:rsidR="00AB6E3C">
        <w:rPr>
          <w:rFonts w:ascii="Times New Roman" w:hAnsi="Times New Roman"/>
          <w:sz w:val="24"/>
          <w:szCs w:val="24"/>
        </w:rPr>
        <w:t xml:space="preserve">продолжает ли он это делать или </w:t>
      </w:r>
      <w:r>
        <w:rPr>
          <w:rFonts w:ascii="Times New Roman" w:hAnsi="Times New Roman"/>
          <w:sz w:val="24"/>
          <w:szCs w:val="24"/>
        </w:rPr>
        <w:t>перестал потому, что перерос);</w:t>
      </w:r>
    </w:p>
    <w:p w:rsidR="00AB6E3C" w:rsidRDefault="00A47A92" w:rsidP="00AB6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=&gt; поставьте цифру 3, если пункт описывает действие</w:t>
      </w:r>
      <w:r w:rsidR="00AB6E3C">
        <w:rPr>
          <w:rFonts w:ascii="Times New Roman" w:hAnsi="Times New Roman"/>
          <w:sz w:val="24"/>
          <w:szCs w:val="24"/>
        </w:rPr>
        <w:t xml:space="preserve">, не совершаемое Вашим ребенком </w:t>
      </w:r>
      <w:r>
        <w:rPr>
          <w:rFonts w:ascii="Times New Roman" w:hAnsi="Times New Roman"/>
          <w:sz w:val="24"/>
          <w:szCs w:val="24"/>
        </w:rPr>
        <w:t>до сих пор, потому что он не дорос, не может его выполнить или только пробует.</w:t>
      </w:r>
    </w:p>
    <w:p w:rsidR="00AB6E3C" w:rsidRDefault="00A47A92" w:rsidP="00AB6E3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ребенок - инвалид, то подразумевается умен</w:t>
      </w:r>
      <w:r w:rsidR="00AB6E3C">
        <w:rPr>
          <w:rFonts w:ascii="Times New Roman" w:hAnsi="Times New Roman"/>
          <w:sz w:val="24"/>
          <w:szCs w:val="24"/>
        </w:rPr>
        <w:t>ие выполнить действие с помощью</w:t>
      </w:r>
    </w:p>
    <w:p w:rsidR="00AB6E3C" w:rsidRDefault="00A47A92" w:rsidP="00AB6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специального инвалидного устройства, которым он обыч</w:t>
      </w:r>
      <w:r w:rsidR="00AB6E3C">
        <w:rPr>
          <w:rFonts w:ascii="Times New Roman" w:hAnsi="Times New Roman"/>
          <w:sz w:val="24"/>
          <w:szCs w:val="24"/>
        </w:rPr>
        <w:t>но пользуется.    Старайтесь не</w:t>
      </w:r>
    </w:p>
    <w:p w:rsidR="00AB6E3C" w:rsidRDefault="00A47A92" w:rsidP="00AB6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оставлять пунктов без ответа.</w:t>
      </w:r>
    </w:p>
    <w:p w:rsidR="00A47A92" w:rsidRPr="00AB6E3C" w:rsidRDefault="00A47A92" w:rsidP="00AB6E3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Вашему ребёнку меньше 2 лет, то многие пункты описывают действия, не соответствующие его возможностям. Тем не менее, просим Вас терпеливо прочесть все пункты "Вопросника" и ответить на все вопросы вопросника</w:t>
      </w:r>
      <w:r>
        <w:t>.</w:t>
      </w:r>
    </w:p>
    <w:p w:rsidR="00A47A92" w:rsidRDefault="00A47A92" w:rsidP="00AB6E3C">
      <w:pPr>
        <w:pStyle w:val="a3"/>
        <w:jc w:val="both"/>
      </w:pPr>
    </w:p>
    <w:p w:rsidR="00A47A92" w:rsidRDefault="00A47A92" w:rsidP="00A47A92">
      <w:pPr>
        <w:pStyle w:val="a3"/>
      </w:pPr>
    </w:p>
    <w:p w:rsidR="00A47A92" w:rsidRDefault="00A47A9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F1A13" w:rsidRPr="002C5FD6" w:rsidRDefault="00BF1A13" w:rsidP="00BF1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ВОПРОСНИК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1.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Питается от груди или из бутылки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 .Стаскивает шапочку со своей головы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 .Берет пищу с ложки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4 .Играет в прятки (в «ку-ку»: «прячет» лицо за ладонями)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5 .Плачет, когда отбирают игрушку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6 .С удовольствием открывает и закрывает крышку коробочки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 .Подражает покашливанию, мычанию, цоканью, другим звукам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 .Берет маленькие предметы двумя пальцами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9 .Может самостоятельно сесть, даже если до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этого лежал (а) на животе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10.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Подпрыгивает, если поддерживать подмышки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 .Может самостоятельно сесть, если перед этим стоял (а)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 .Помогает одеванию, просовывая руки в рукава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 .Смотрит на людей и успокаивается (затихает)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 .Тянется к знакомому человеку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 .Может один (одна) играть с игрушками в течение 15 минут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16 .Трясет погремушкой, если ее вложить в руку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17 .Черкает карандашом по собственной инициативе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18 .Преодолевает препятствия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чтобы достать нужную вещь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 .Произносит звуки «м-м-м» или «с-с-с»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20.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Машет ручкой «пока-пока» в подходящий момент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 .Держит свою бутылочку, снова берет ее, если выпустит из рук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22 .Может начать ползти, если перед этим сидел (а)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 .Обхватывает бутылочку руками, когда сосет из нее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 .Пытается привлечь внимание взрослого лепетом и улыбками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25 .Дает игрушку, если вы протянете за ней руку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26.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Избегает предметов, которые могут причинить боль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27 .Берет предметы и рассматривает их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28 .«Разговаривает» на своем языке (</w:t>
      </w:r>
      <w:proofErr w:type="spell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гулит</w:t>
      </w:r>
      <w:proofErr w:type="spell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29. Четко произносит одно слово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30 .Хлопает в ладоши, когда попросят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31 .Сжимает руку, когда на ладошку положат игрушку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32 .Пытается заполучить игрушку, находящуюся вне пределов досягаемости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33 .Проглатывает жидкость, не поперхнувшись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34 .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Предпочитает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есть самостоятельно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35 .Пытается привлечь внимание взрослого тем, что тянется к нему и протягивает руки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36 .Протягивает взрослому игрушку, но не отдает ее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37 .Ищет игрушку, которую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спрятали на его (ее) глазах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38 .Интересуется фотографиями (рассматривает, когда показывают)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39 .Подражает знакомым действиям матери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40 .Пользуется голосом для выражения эмоций (не только плачет)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41 .Имитирует «</w:t>
      </w:r>
      <w:proofErr w:type="spell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ма-ма</w:t>
      </w:r>
      <w:proofErr w:type="spell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или «да-да»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42 .Раскрывает кулак, если к нему прикасаются игрушкой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43 .Пальцем тычет в предметы, или толкает их, или трет, или катает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44 .Становится ногами на пол, если держать в стоячем положении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45 .Приподнимает грудь с кровати, когда лежит на животе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46 .Тянет предметы в рот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47 .Глотает мягкую (протертую) пищу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48 .Приходит в возбуждение (радуется), когда взрослый берёт на руки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49 .Любит ронять игрушки, чтобы взрослый их подбирал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50 .Реагирует на звук колокольчика или погремушки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51 .Сразу же замечает предмет, помещенный перед ним (ней)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52 .Играет с куклами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53 .Хнычет или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плачет, когда ругают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54 .Называет маму «</w:t>
      </w:r>
      <w:proofErr w:type="spell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ма-ма</w:t>
      </w:r>
      <w:proofErr w:type="spell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(осмысленно)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55 .Пытается схватить расположенные рядом маленькие предметы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56 .Рвет бумагу двумя руками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57 .Стоит, если поддерживать подмышки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58 .Делает движения ползания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59 .Может самостоятельно поднести бутылочку ко рту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60 .Выказывает ревность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61 .Двигается под музыку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62 .Улыбается при звуке погремушки или колокольчика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63 .Роняет и поднимает игрушки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64 .Катает мячик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со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взрослым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65 .Уберёт тряпочку, если ею закрыть ег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о(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ее) лицо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66. Реагирует, услышав свое имя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67 .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Произносит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крайней мере два разных звука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68 .Держит игрушку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69 .Устойчиво держит голову, когда тянут за руки, чтобы принял (а) сидячее положение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70.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Открывает рот при виде бутылки или груди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71 .Ест новую пищу без капризов, когда ее предлагают в первый раз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72 .Понимает «пока-пока» («до свидания»)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73 .Похоже, что понимает смысл слов «вверх» и «вниз»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74 .Следит глазами за движением рук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75 .Изменяет положение тела, чтобы лучше видеть что-то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76 .Улыбается, услышав свое имя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77 .Отчетливо произносит три или четыре слова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78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Указывает на предмет, который хочет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79 .Опускает разные предметы в коробки и бутылки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80 .Свободно вертит головой, когда сидит или когда держат в вертикальном положении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81 .Сидит на корточках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82 .Перелезает через препятствия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83 .Ест размятую твердую обычную пищу, когда ею кормят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84 .Издает звуки во время кормления и купания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85 .Любит купаться в ванне и брызгаться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86 .Сопротивляется, когда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взрослый или ребенок пытается отобрать игрушку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87 .Поднимает подбородок, лежа на животе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88 .Интересуется своим отражением в зеркале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89 .Заглядывает за угол, когда что-нибудь потерялось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90 .Останавливается, когда вы говорите «нельзя»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91 .Произносит звуки, похожие на «</w:t>
      </w:r>
      <w:proofErr w:type="spell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ма-ма</w:t>
      </w:r>
      <w:proofErr w:type="spell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», «ба-ба», «ла-ла»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92 .Пытается повторять слова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93 .Реагирует на «иди ко мне», поднимая ручки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94 .Тянется за игрушкой, которую близко поднесли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95 .Вытаскивает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игрушки из коробки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96 .Поднимает голову, когда лежит на спине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97 .Подтягивается и встает, держась за край кроватки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98 .Выдвигает ящики шкафчика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99 .Жует пищу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100. Ест обычную твердую пищу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101 .Лепечет, когда с ним (ней) заговаривают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102 .Радуется, когда его (ее) подкидывают, возятся с ним (ней)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103 .Поворачивается, услышав свое имя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104.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Намеренно не слушается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105 .Улыбается отражению в зеркале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106 .Передвигается, чтобы достать предмет, до которого не дотянуться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107 .Останавливается, когда вы кричите «нельзя»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108 .Быстро поворачивает голову на знакомый голос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109 .Берет предметы одной рукой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110 .Одновременно играет с двумя или более предметами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111 .Сидит у вас на коленях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112 .Быстро ползает на четвереньках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113 .Узнает бутылку и тянется за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нею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114 .Держит, кусает и жует пирожок или печенье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115 .Одним людям улыбается, а другим - нет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116 .Имитирует игру в «ладушки-ладушки»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117 .Открывает рот, когда приближается ложка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118 .Издает звуки, когда с ним (ней) говорят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119.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Останавливается, услышав свое имя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120 .Держит предмет двумя руками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121 .Помогает переворачивать страницы в книжке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122 .Стоит, держась за мебель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123 .Переворачивается со спины на бок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124 .Пытается открыть дверь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125 .Кладет кусочки пищи в рот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126 .Обнимает маму и показывает свою любовь к ней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127 .Находит частично спрятанные предметы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128 .Узнает материнский голос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129 .Тянется за всем, что попадает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поле зрения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130 .Похоже, что понимает «пока-пока» («до свидания»)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131 .Издает звуки то громкие, то тихие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132 .Переворачивает страницы книжки, по две-три сразу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133 .Сидит с некоторой поддержкой, при этом держит голову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134 .Стоит, если держат за обе руки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135 .Легко перекатывается со спины на живот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136 .Может осторожно положить игрушку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137 .Улыбается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138 .Играет один с игрушками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139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.Огорчается, если оставляют одног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о(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одну) в комнате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140 .Громко хохочет, когда щекочут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141 .Обнимает отца и показывает, что любит его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142 .Внимательно смотрит на предметы и успокаивается (затихает)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143 .Реагирует на игру в прятки («ку-ку») .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144 .Имитирует действия взрослых через большой интервал времени после того, как они произошли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145 .Повторяет слова, когда попросят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146 .Трясет погремушкой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147 .Пытается приподняться и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сесть, когда держат за руку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148 .Перекатывается с живота на спину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149 .Одной рукой держит игрушку, а другой с ней играет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150 .Пытается взять пищу ложкой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151 .Узнает наиболее знакомых взрослых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152 .Машет ручкой «пока-пока», когда скажут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153 .Обнимает куклу или медведя и показывает любовь к ним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154 .Бросает игрушки и смотрит, как они падают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155 .Протягивает игрушку матери, если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она попросит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156 .Может копировать звуки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157 .Сидя, катает мячик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158 .Самостоятельно стоит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159 .Может переворачиваться (со спины на бок, с бока на живот и т.п.), когда оставляют лежать на спине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160 .Трогает свои ноги руками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161 .Берет ложку за ручку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I62 .Проглатывает пищу, не поперхнувшись, не подавившись, не закашляв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163 .Машет ручкой «пока-пока» в нужное время и без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просьбы взрослого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164 .Ощупывает лицо, волосы, бусы или одежду взрослого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165 .Целует взрослого, когда попросят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166 .Копирует простые действия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167 .Сидит, опираясь на руки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168 .Выполняет простые указания, например, «иди ко мне»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169 .Многократно повторяет одни и те же звуки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170 .Хохочет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171 .Берет одной рукой две маленькие игрушки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172 .Сидит самостоятельно в течение нескольких секунд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173 .Устойчиво стоит самостоятельно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174 .Забирается на стулья или мебель для того, чтобы достать нужную вещь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175 .Наклоняется и подбирает игрушку с пола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176 .Держит ложку и доносит пищу до рта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177 .Обсасывает и мусолит во рту печенье и сухари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178 .Различно реагирует на посторонних людей и на знакомых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179 .Улыбается своему отражению в зеркале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180 .Подражает другому ребенку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181 .Вздрагивает от неожиданных голосов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или шумов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182 .Издает звуки, когда взрослый улыбается или щекочет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183 .Ходит, держась за мебель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184 .Ползет вверх по лестнице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185 .Улыбается, если взрослый делает смешную гримасу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186 .Играет своими руками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187 .Улыбается при виде любимой игрушки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188 .Играет одновременно с двумя игрушками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189 .Качает головой в знак отрицания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190 .Подбирает маленькие предметы размером с горошину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191  .Бросает мяч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192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Сидит самостоятельно в течение долгого времени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193 .Ходит, если держат за обе руки для равновесия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194 .Держит чашку и пьет из нее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195 .Стаскивает носки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196 .Пьет из чашки, которую держит взрослый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197 .Держит в течение секунды вложенную в руку ложку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198 .Смеется, если взрослый делает смешную гримасу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199 .Тянется к отражению в зеркале и похлопывает его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200 .Играет своими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ногами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201 .Тянется за игрушками, которые расположены довольно близко, но нельзя их прямо схватить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202 .Бросает одну из двух игрушек, которые держит, для того, чтобы взять третью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203. Улыбается при виде новой игрушки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204 .С удовольствием смотрит в окно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205 .Лепечет, когда находится оди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н(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одна) в кроватке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206 .Распознает названия знакомых предметов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207 .Перекладывает предметы из одной руки в другую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208 .Стоя, кидает мяч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209 .Ходит, когда держат за одну руку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210 .Сидя, наклоняется вперед, чтобы достать нужный предмет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211 .Трет глаза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212 .Пьет из чашки, которую держит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взрослый, не расплескивая питье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213 .Пытается ходить по дому за мамой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214 .Помнит, где в доме хранятся некоторые вещи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215 .Сжимает куклу или игрушку, чтобы они издали звук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216 .Хнычет или плачет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217 .Держит одновременно два предмета, по одному в каждой руке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218 .Черкает карандашом, если показать, как это делается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219 .Сидит самостоятельно и играет с игрушками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220 .Проходит несколько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шагов без помощи взрослого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221 .Переворачивается и приподнимается, чтобы сесть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222 .Отворачивает голову, когда пытаются вытереть нос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223 .Пытается поднять к своим волосам гребенку или щетку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224 .Пытается привлечь внимание взрослого </w:t>
      </w:r>
      <w:proofErr w:type="spell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хныканием</w:t>
      </w:r>
      <w:proofErr w:type="spell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плачем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225 .Подражает выражению лица взрослого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226 .Наклоняется и ищет упавший предмет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227 .Использует корзинку, сумку или ящик для того, чтобы переносить вещи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228 .Достает и носит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знакомые предметы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229 .Достает предмет одной рукой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230 .Может без помощи взрослого сесть, если лежа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л(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перед этим на спине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231 .Хорошо ходит самостоятельно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232 .Держит предмет величиной с куклу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233 .Играет с губкой или с игрушками в ванне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234 .Ест бутерброд, разрезанный на четыре части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235 .Смотрит телевизор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236 .Пытается дотронуться до движущихся предметов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237 .Визжит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238 .Стучит игрушками по столу или по полу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239 .Когда сидит, может лечь на спину без посторонней помощи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240 .Поднимается с полу, ни за </w:t>
      </w:r>
      <w:proofErr w:type="gramStart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</w:t>
      </w:r>
      <w:proofErr w:type="gramEnd"/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 держась, и самостоятельно идет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241 .Встает самостоятельно из сидячего положения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242 .Когда сидит, поворачивается в сторону или назад, чтобы взять нужный предмет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243 .Удерживает пищу во рту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244 .Просовывает ноги в штаны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245 .Старается схватить движущийся предмет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246 .Разворачивает завернутую или прикрытую чем-нибудь игрушку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247 .Может ходить боком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248 .Поднимает ноги, когда меняют подгузник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249 .Любит вынимать предметы из ящика (коробки) и класть их обратно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250 .Поднимает чашку двумя руками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251 .Пытается мыться губкой в ванне </w:t>
      </w:r>
      <w:r w:rsidRPr="002C5FD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252 .С помощью взрослого зачерпывает небольшое количество пищи ложечкой</w:t>
      </w:r>
    </w:p>
    <w:p w:rsidR="00BF1A13" w:rsidRPr="002C5FD6" w:rsidRDefault="00BF1A13">
      <w:pPr>
        <w:rPr>
          <w:sz w:val="28"/>
        </w:rPr>
      </w:pPr>
    </w:p>
    <w:sectPr w:rsidR="00BF1A13" w:rsidRPr="002C5FD6" w:rsidSect="00BF1A13">
      <w:foot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79" w:rsidRDefault="00697779" w:rsidP="002C5FD6">
      <w:pPr>
        <w:spacing w:after="0" w:line="240" w:lineRule="auto"/>
      </w:pPr>
      <w:r>
        <w:separator/>
      </w:r>
    </w:p>
  </w:endnote>
  <w:endnote w:type="continuationSeparator" w:id="0">
    <w:p w:rsidR="00697779" w:rsidRDefault="00697779" w:rsidP="002C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704"/>
      <w:docPartObj>
        <w:docPartGallery w:val="Page Numbers (Bottom of Page)"/>
        <w:docPartUnique/>
      </w:docPartObj>
    </w:sdtPr>
    <w:sdtEndPr/>
    <w:sdtContent>
      <w:p w:rsidR="002C5FD6" w:rsidRDefault="0026767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C3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C5FD6" w:rsidRDefault="002C5F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79" w:rsidRDefault="00697779" w:rsidP="002C5FD6">
      <w:pPr>
        <w:spacing w:after="0" w:line="240" w:lineRule="auto"/>
      </w:pPr>
      <w:r>
        <w:separator/>
      </w:r>
    </w:p>
  </w:footnote>
  <w:footnote w:type="continuationSeparator" w:id="0">
    <w:p w:rsidR="00697779" w:rsidRDefault="00697779" w:rsidP="002C5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A13"/>
    <w:rsid w:val="0018714A"/>
    <w:rsid w:val="00214DB8"/>
    <w:rsid w:val="00267671"/>
    <w:rsid w:val="002805F1"/>
    <w:rsid w:val="002C5FD6"/>
    <w:rsid w:val="0037100E"/>
    <w:rsid w:val="003B193D"/>
    <w:rsid w:val="00406894"/>
    <w:rsid w:val="004A67E0"/>
    <w:rsid w:val="004C6371"/>
    <w:rsid w:val="00597192"/>
    <w:rsid w:val="005A14F3"/>
    <w:rsid w:val="006557FC"/>
    <w:rsid w:val="00697779"/>
    <w:rsid w:val="007140F6"/>
    <w:rsid w:val="007640AB"/>
    <w:rsid w:val="007B47E9"/>
    <w:rsid w:val="00886473"/>
    <w:rsid w:val="008E2788"/>
    <w:rsid w:val="009E5E63"/>
    <w:rsid w:val="00A07781"/>
    <w:rsid w:val="00A47A92"/>
    <w:rsid w:val="00AB6E3C"/>
    <w:rsid w:val="00AD254D"/>
    <w:rsid w:val="00B453B4"/>
    <w:rsid w:val="00BF1A13"/>
    <w:rsid w:val="00C27843"/>
    <w:rsid w:val="00CB4051"/>
    <w:rsid w:val="00CC51CB"/>
    <w:rsid w:val="00CF6FD3"/>
    <w:rsid w:val="00D862B1"/>
    <w:rsid w:val="00DC46C5"/>
    <w:rsid w:val="00DE3C3E"/>
    <w:rsid w:val="00ED12A9"/>
    <w:rsid w:val="00F9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A9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2C5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5FD6"/>
  </w:style>
  <w:style w:type="paragraph" w:styleId="a6">
    <w:name w:val="footer"/>
    <w:basedOn w:val="a"/>
    <w:link w:val="a7"/>
    <w:uiPriority w:val="99"/>
    <w:unhideWhenUsed/>
    <w:rsid w:val="002C5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FD6"/>
  </w:style>
  <w:style w:type="paragraph" w:styleId="a8">
    <w:name w:val="Balloon Text"/>
    <w:basedOn w:val="a"/>
    <w:link w:val="a9"/>
    <w:uiPriority w:val="99"/>
    <w:semiHidden/>
    <w:unhideWhenUsed/>
    <w:rsid w:val="003B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ED122-4137-4B5C-A688-F33C9E56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Реабилитационный центр «Преодоление»</Company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22</cp:revision>
  <cp:lastPrinted>2021-10-26T07:07:00Z</cp:lastPrinted>
  <dcterms:created xsi:type="dcterms:W3CDTF">2010-05-19T07:09:00Z</dcterms:created>
  <dcterms:modified xsi:type="dcterms:W3CDTF">2021-10-26T13:43:00Z</dcterms:modified>
</cp:coreProperties>
</file>